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0FA" w:rsidRDefault="004860FA" w:rsidP="00B07AEA">
      <w:pPr>
        <w:jc w:val="center"/>
        <w:rPr>
          <w:b/>
          <w:sz w:val="32"/>
          <w:szCs w:val="32"/>
        </w:rPr>
      </w:pPr>
    </w:p>
    <w:p w:rsidR="00B07AEA" w:rsidRPr="004860FA" w:rsidRDefault="00B07AEA" w:rsidP="00B07AEA">
      <w:pPr>
        <w:jc w:val="center"/>
        <w:rPr>
          <w:b/>
          <w:sz w:val="32"/>
          <w:szCs w:val="32"/>
        </w:rPr>
      </w:pPr>
      <w:r w:rsidRPr="004860FA">
        <w:rPr>
          <w:b/>
          <w:sz w:val="32"/>
          <w:szCs w:val="32"/>
        </w:rPr>
        <w:t>COMUNICATO</w:t>
      </w:r>
      <w:r w:rsidR="002359C3">
        <w:rPr>
          <w:b/>
          <w:sz w:val="32"/>
          <w:szCs w:val="32"/>
        </w:rPr>
        <w:t xml:space="preserve"> DEL</w:t>
      </w:r>
      <w:r w:rsidRPr="004860FA">
        <w:rPr>
          <w:b/>
          <w:sz w:val="32"/>
          <w:szCs w:val="32"/>
        </w:rPr>
        <w:t xml:space="preserve"> SERVIZIO TRIBUTI</w:t>
      </w:r>
    </w:p>
    <w:p w:rsidR="00E92FCF" w:rsidRPr="001257B9" w:rsidRDefault="00B07AEA" w:rsidP="00B07AEA">
      <w:r w:rsidRPr="001257B9">
        <w:rPr>
          <w:b/>
          <w:u w:val="single"/>
        </w:rPr>
        <w:t>OGGETTO:</w:t>
      </w:r>
      <w:r w:rsidR="004860FA">
        <w:rPr>
          <w:b/>
        </w:rPr>
        <w:t xml:space="preserve"> </w:t>
      </w:r>
      <w:r w:rsidRPr="001257B9">
        <w:t xml:space="preserve">IMU – EMERGENZA COVID 19 - </w:t>
      </w:r>
      <w:r w:rsidR="00435056" w:rsidRPr="001257B9">
        <w:t>ESENZIONI PRIMA E</w:t>
      </w:r>
      <w:r w:rsidR="00D11476" w:rsidRPr="001257B9">
        <w:t xml:space="preserve">/O </w:t>
      </w:r>
      <w:r w:rsidR="00435056" w:rsidRPr="001257B9">
        <w:t>SECONDA RATA IMU</w:t>
      </w:r>
      <w:r w:rsidR="0037306C" w:rsidRPr="001257B9">
        <w:t xml:space="preserve"> 2020</w:t>
      </w:r>
      <w:r w:rsidR="00435056" w:rsidRPr="001257B9">
        <w:t xml:space="preserve"> PER PARTICOLARI CASISTICHE</w:t>
      </w:r>
      <w:r w:rsidRPr="001257B9">
        <w:t xml:space="preserve"> - MODULISTICA</w:t>
      </w:r>
    </w:p>
    <w:p w:rsidR="00FE2983" w:rsidRDefault="00D11476" w:rsidP="007D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790">
        <w:rPr>
          <w:rFonts w:ascii="Times New Roman" w:hAnsi="Times New Roman" w:cs="Times New Roman"/>
          <w:b/>
          <w:sz w:val="24"/>
          <w:szCs w:val="24"/>
        </w:rPr>
        <w:t>Con l’appropinquarsi della scadenza relativa alla seconda rata IMU 2020 ed in considerazione  delle disposizioni di esenzione</w:t>
      </w:r>
      <w:r w:rsidR="007D4790" w:rsidRPr="007D4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9C8" w:rsidRPr="007D4790">
        <w:rPr>
          <w:rFonts w:ascii="Times New Roman" w:hAnsi="Times New Roman" w:cs="Times New Roman"/>
          <w:b/>
          <w:sz w:val="24"/>
          <w:szCs w:val="24"/>
        </w:rPr>
        <w:t>previste</w:t>
      </w:r>
      <w:r w:rsidR="00FE2983">
        <w:rPr>
          <w:rFonts w:ascii="Times New Roman" w:hAnsi="Times New Roman" w:cs="Times New Roman"/>
          <w:b/>
          <w:sz w:val="24"/>
          <w:szCs w:val="24"/>
        </w:rPr>
        <w:t xml:space="preserve"> per l’imposta</w:t>
      </w:r>
      <w:r w:rsidRPr="007D4790">
        <w:rPr>
          <w:rFonts w:ascii="Times New Roman" w:hAnsi="Times New Roman" w:cs="Times New Roman"/>
          <w:b/>
          <w:sz w:val="24"/>
          <w:szCs w:val="24"/>
        </w:rPr>
        <w:t xml:space="preserve">  da</w:t>
      </w:r>
      <w:r w:rsidR="00FE2983">
        <w:rPr>
          <w:rFonts w:ascii="Times New Roman" w:hAnsi="Times New Roman" w:cs="Times New Roman"/>
          <w:b/>
          <w:sz w:val="24"/>
          <w:szCs w:val="24"/>
        </w:rPr>
        <w:t>i</w:t>
      </w:r>
      <w:r w:rsidRPr="007D4790">
        <w:rPr>
          <w:rFonts w:ascii="Times New Roman" w:hAnsi="Times New Roman" w:cs="Times New Roman"/>
          <w:b/>
          <w:sz w:val="24"/>
          <w:szCs w:val="24"/>
        </w:rPr>
        <w:t xml:space="preserve"> diversi decreti emergenziali che si sono succeduti nel corso dell’anno</w:t>
      </w:r>
      <w:r w:rsidR="00C639C8" w:rsidRPr="007D4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983">
        <w:rPr>
          <w:rFonts w:ascii="Times New Roman" w:hAnsi="Times New Roman" w:cs="Times New Roman"/>
          <w:i/>
          <w:sz w:val="24"/>
          <w:szCs w:val="24"/>
        </w:rPr>
        <w:t>(D.L.34/2020</w:t>
      </w:r>
      <w:r w:rsidR="00A05FFE" w:rsidRPr="00FE2983">
        <w:rPr>
          <w:rFonts w:ascii="Times New Roman" w:hAnsi="Times New Roman" w:cs="Times New Roman"/>
          <w:i/>
          <w:sz w:val="24"/>
          <w:szCs w:val="24"/>
        </w:rPr>
        <w:t>, art.177</w:t>
      </w:r>
      <w:r w:rsidRPr="00FE2983">
        <w:rPr>
          <w:rFonts w:ascii="Times New Roman" w:hAnsi="Times New Roman" w:cs="Times New Roman"/>
          <w:i/>
          <w:sz w:val="24"/>
          <w:szCs w:val="24"/>
        </w:rPr>
        <w:t xml:space="preserve"> – D.L. 104/2020</w:t>
      </w:r>
      <w:r w:rsidR="00A05FFE" w:rsidRPr="00FE2983">
        <w:rPr>
          <w:rFonts w:ascii="Times New Roman" w:hAnsi="Times New Roman" w:cs="Times New Roman"/>
          <w:i/>
          <w:sz w:val="24"/>
          <w:szCs w:val="24"/>
        </w:rPr>
        <w:t>, art.78</w:t>
      </w:r>
      <w:r w:rsidRPr="00FE2983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A05FFE" w:rsidRPr="00FE2983">
        <w:rPr>
          <w:rFonts w:ascii="Times New Roman" w:hAnsi="Times New Roman" w:cs="Times New Roman"/>
          <w:i/>
          <w:sz w:val="24"/>
          <w:szCs w:val="24"/>
        </w:rPr>
        <w:t xml:space="preserve"> D.L. 137</w:t>
      </w:r>
      <w:r w:rsidRPr="00FE2983">
        <w:rPr>
          <w:rFonts w:ascii="Times New Roman" w:hAnsi="Times New Roman" w:cs="Times New Roman"/>
          <w:i/>
          <w:sz w:val="24"/>
          <w:szCs w:val="24"/>
        </w:rPr>
        <w:t>/2020</w:t>
      </w:r>
      <w:r w:rsidR="00A05FFE" w:rsidRPr="00FE2983">
        <w:rPr>
          <w:rFonts w:ascii="Times New Roman" w:hAnsi="Times New Roman" w:cs="Times New Roman"/>
          <w:i/>
          <w:sz w:val="24"/>
          <w:szCs w:val="24"/>
        </w:rPr>
        <w:t>, art.9</w:t>
      </w:r>
      <w:r w:rsidRPr="00FE2983">
        <w:rPr>
          <w:rFonts w:ascii="Times New Roman" w:hAnsi="Times New Roman" w:cs="Times New Roman"/>
          <w:i/>
          <w:sz w:val="24"/>
          <w:szCs w:val="24"/>
        </w:rPr>
        <w:t>)</w:t>
      </w:r>
      <w:r w:rsidR="000C7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983">
        <w:rPr>
          <w:rFonts w:ascii="Times New Roman" w:hAnsi="Times New Roman" w:cs="Times New Roman"/>
          <w:b/>
          <w:sz w:val="24"/>
          <w:szCs w:val="24"/>
        </w:rPr>
        <w:t xml:space="preserve"> con riferimento agli </w:t>
      </w:r>
      <w:r w:rsidR="00C639C8" w:rsidRPr="007D4790">
        <w:rPr>
          <w:rFonts w:ascii="Times New Roman" w:hAnsi="Times New Roman" w:cs="Times New Roman"/>
          <w:b/>
          <w:sz w:val="24"/>
          <w:szCs w:val="24"/>
        </w:rPr>
        <w:t xml:space="preserve"> immobili destinati</w:t>
      </w:r>
      <w:r w:rsidR="00B97C35">
        <w:rPr>
          <w:rFonts w:ascii="Times New Roman" w:hAnsi="Times New Roman" w:cs="Times New Roman"/>
          <w:b/>
          <w:sz w:val="24"/>
          <w:szCs w:val="24"/>
        </w:rPr>
        <w:t xml:space="preserve"> ad alcune attività particolarmente colpite dall</w:t>
      </w:r>
      <w:r w:rsidR="000C731D">
        <w:rPr>
          <w:rFonts w:ascii="Times New Roman" w:hAnsi="Times New Roman" w:cs="Times New Roman"/>
          <w:b/>
          <w:sz w:val="24"/>
          <w:szCs w:val="24"/>
        </w:rPr>
        <w:t>a crisi legata al C</w:t>
      </w:r>
      <w:r w:rsidR="00B97C35">
        <w:rPr>
          <w:rFonts w:ascii="Times New Roman" w:hAnsi="Times New Roman" w:cs="Times New Roman"/>
          <w:b/>
          <w:sz w:val="24"/>
          <w:szCs w:val="24"/>
        </w:rPr>
        <w:t xml:space="preserve">ovid19 </w:t>
      </w:r>
      <w:r w:rsidR="00B97C35" w:rsidRPr="0037306C">
        <w:rPr>
          <w:rFonts w:ascii="Times New Roman" w:hAnsi="Times New Roman" w:cs="Times New Roman"/>
          <w:sz w:val="24"/>
          <w:szCs w:val="24"/>
        </w:rPr>
        <w:t>(</w:t>
      </w:r>
      <w:r w:rsidR="00B97C35" w:rsidRPr="0037306C">
        <w:rPr>
          <w:rFonts w:ascii="Times New Roman" w:hAnsi="Times New Roman" w:cs="Times New Roman"/>
          <w:i/>
          <w:sz w:val="24"/>
          <w:szCs w:val="24"/>
        </w:rPr>
        <w:t>a titolo esemplificativo</w:t>
      </w:r>
      <w:r w:rsidR="00B97C35" w:rsidRPr="005E6165">
        <w:rPr>
          <w:rFonts w:ascii="Times New Roman" w:hAnsi="Times New Roman" w:cs="Times New Roman"/>
          <w:i/>
          <w:sz w:val="24"/>
          <w:szCs w:val="24"/>
        </w:rPr>
        <w:t>: ad</w:t>
      </w:r>
      <w:r w:rsidR="00C639C8" w:rsidRPr="005E6165">
        <w:rPr>
          <w:rFonts w:ascii="Times New Roman" w:hAnsi="Times New Roman" w:cs="Times New Roman"/>
          <w:i/>
          <w:sz w:val="24"/>
          <w:szCs w:val="24"/>
        </w:rPr>
        <w:t xml:space="preserve"> attività turistico ricettive, </w:t>
      </w:r>
      <w:r w:rsidR="00B97C35" w:rsidRPr="005E6165">
        <w:rPr>
          <w:rFonts w:ascii="Times New Roman" w:hAnsi="Times New Roman" w:cs="Times New Roman"/>
          <w:i/>
          <w:sz w:val="24"/>
          <w:szCs w:val="24"/>
        </w:rPr>
        <w:t>ad</w:t>
      </w:r>
      <w:r w:rsidR="004F41AB" w:rsidRPr="005E61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39C8" w:rsidRPr="005E6165">
        <w:rPr>
          <w:rFonts w:ascii="Times New Roman" w:hAnsi="Times New Roman" w:cs="Times New Roman"/>
          <w:i/>
          <w:sz w:val="24"/>
          <w:szCs w:val="24"/>
        </w:rPr>
        <w:t xml:space="preserve">attività </w:t>
      </w:r>
      <w:r w:rsidR="004F41AB" w:rsidRPr="005E6165">
        <w:rPr>
          <w:rFonts w:ascii="Times New Roman" w:hAnsi="Times New Roman" w:cs="Times New Roman"/>
          <w:i/>
          <w:sz w:val="24"/>
          <w:szCs w:val="24"/>
        </w:rPr>
        <w:t xml:space="preserve">di </w:t>
      </w:r>
      <w:r w:rsidR="00C639C8" w:rsidRPr="005E6165">
        <w:rPr>
          <w:rFonts w:ascii="Times New Roman" w:hAnsi="Times New Roman" w:cs="Times New Roman"/>
          <w:i/>
          <w:sz w:val="24"/>
          <w:szCs w:val="24"/>
        </w:rPr>
        <w:t xml:space="preserve">allestimento strutture fieristiche, </w:t>
      </w:r>
      <w:r w:rsidR="00B97C35" w:rsidRPr="005E6165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A05FFE" w:rsidRPr="005E6165">
        <w:rPr>
          <w:rFonts w:ascii="Times New Roman" w:hAnsi="Times New Roman" w:cs="Times New Roman"/>
          <w:i/>
          <w:sz w:val="24"/>
          <w:szCs w:val="24"/>
        </w:rPr>
        <w:t>Cinema,</w:t>
      </w:r>
      <w:r w:rsidR="004F41AB" w:rsidRPr="005E6165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A05FFE" w:rsidRPr="005E6165">
        <w:rPr>
          <w:rFonts w:ascii="Times New Roman" w:hAnsi="Times New Roman" w:cs="Times New Roman"/>
          <w:i/>
          <w:sz w:val="24"/>
          <w:szCs w:val="24"/>
        </w:rPr>
        <w:t xml:space="preserve"> Teatri, </w:t>
      </w:r>
      <w:r w:rsidR="002359C3">
        <w:rPr>
          <w:rFonts w:ascii="Times New Roman" w:hAnsi="Times New Roman" w:cs="Times New Roman"/>
          <w:i/>
          <w:sz w:val="24"/>
          <w:szCs w:val="24"/>
        </w:rPr>
        <w:t>Sale da c</w:t>
      </w:r>
      <w:r w:rsidR="00C639C8" w:rsidRPr="005E6165">
        <w:rPr>
          <w:rFonts w:ascii="Times New Roman" w:hAnsi="Times New Roman" w:cs="Times New Roman"/>
          <w:i/>
          <w:sz w:val="24"/>
          <w:szCs w:val="24"/>
        </w:rPr>
        <w:t>oncerto o spettacolo</w:t>
      </w:r>
      <w:r w:rsidR="00A05FFE" w:rsidRPr="005E616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41AB" w:rsidRPr="005E6165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A05FFE" w:rsidRPr="005E6165">
        <w:rPr>
          <w:rFonts w:ascii="Times New Roman" w:hAnsi="Times New Roman" w:cs="Times New Roman"/>
          <w:i/>
          <w:sz w:val="24"/>
          <w:szCs w:val="24"/>
        </w:rPr>
        <w:t>Discoteche,</w:t>
      </w:r>
      <w:r w:rsidR="004F41AB" w:rsidRPr="005E6165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A05FFE" w:rsidRPr="005E6165">
        <w:rPr>
          <w:rFonts w:ascii="Times New Roman" w:hAnsi="Times New Roman" w:cs="Times New Roman"/>
          <w:i/>
          <w:sz w:val="24"/>
          <w:szCs w:val="24"/>
        </w:rPr>
        <w:t xml:space="preserve"> Sale da ballo, </w:t>
      </w:r>
      <w:r w:rsidR="004F41AB" w:rsidRPr="005E6165">
        <w:rPr>
          <w:rFonts w:ascii="Times New Roman" w:hAnsi="Times New Roman" w:cs="Times New Roman"/>
          <w:i/>
          <w:sz w:val="24"/>
          <w:szCs w:val="24"/>
        </w:rPr>
        <w:t xml:space="preserve">a  </w:t>
      </w:r>
      <w:r w:rsidR="00A05FFE" w:rsidRPr="005E6165">
        <w:rPr>
          <w:rFonts w:ascii="Times New Roman" w:hAnsi="Times New Roman" w:cs="Times New Roman"/>
          <w:i/>
          <w:sz w:val="24"/>
          <w:szCs w:val="24"/>
        </w:rPr>
        <w:t>N</w:t>
      </w:r>
      <w:r w:rsidR="002359C3">
        <w:rPr>
          <w:rFonts w:ascii="Times New Roman" w:hAnsi="Times New Roman" w:cs="Times New Roman"/>
          <w:i/>
          <w:sz w:val="24"/>
          <w:szCs w:val="24"/>
        </w:rPr>
        <w:t>ight-c</w:t>
      </w:r>
      <w:r w:rsidR="00C639C8" w:rsidRPr="005E6165">
        <w:rPr>
          <w:rFonts w:ascii="Times New Roman" w:hAnsi="Times New Roman" w:cs="Times New Roman"/>
          <w:i/>
          <w:sz w:val="24"/>
          <w:szCs w:val="24"/>
        </w:rPr>
        <w:t>lub e simili</w:t>
      </w:r>
      <w:r w:rsidR="00A05FFE" w:rsidRPr="005E6165">
        <w:rPr>
          <w:rFonts w:ascii="Times New Roman" w:hAnsi="Times New Roman" w:cs="Times New Roman"/>
          <w:i/>
          <w:sz w:val="24"/>
          <w:szCs w:val="24"/>
        </w:rPr>
        <w:t xml:space="preserve"> o </w:t>
      </w:r>
      <w:r w:rsidR="004F41AB" w:rsidRPr="005E6165">
        <w:rPr>
          <w:rFonts w:ascii="Times New Roman" w:hAnsi="Times New Roman" w:cs="Times New Roman"/>
          <w:i/>
          <w:sz w:val="24"/>
          <w:szCs w:val="24"/>
        </w:rPr>
        <w:t xml:space="preserve">ad </w:t>
      </w:r>
      <w:r w:rsidR="00A05FFE" w:rsidRPr="005E6165">
        <w:rPr>
          <w:rFonts w:ascii="Times New Roman" w:hAnsi="Times New Roman" w:cs="Times New Roman"/>
          <w:i/>
          <w:sz w:val="24"/>
          <w:szCs w:val="24"/>
        </w:rPr>
        <w:t>i</w:t>
      </w:r>
      <w:r w:rsidR="00C639C8" w:rsidRPr="005E6165">
        <w:rPr>
          <w:rFonts w:ascii="Times New Roman" w:hAnsi="Times New Roman" w:cs="Times New Roman"/>
          <w:i/>
          <w:sz w:val="24"/>
          <w:szCs w:val="24"/>
        </w:rPr>
        <w:t>mmobili sede di attività avente codice ATECO di cui all’Allegato 1 del D.L. 137/2020</w:t>
      </w:r>
      <w:r w:rsidR="0037306C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B07AEA" w:rsidRDefault="00B07AEA" w:rsidP="00FE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983" w:rsidRDefault="00141686" w:rsidP="00FE29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790">
        <w:rPr>
          <w:rFonts w:ascii="Times New Roman" w:hAnsi="Times New Roman" w:cs="Times New Roman"/>
          <w:b/>
          <w:sz w:val="24"/>
          <w:szCs w:val="24"/>
        </w:rPr>
        <w:t>SI SEGNALA</w:t>
      </w:r>
    </w:p>
    <w:p w:rsidR="00B07AEA" w:rsidRDefault="00B07AEA" w:rsidP="007D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476" w:rsidRDefault="00FE2983" w:rsidP="007D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l</w:t>
      </w:r>
      <w:r w:rsidR="00D11476" w:rsidRPr="007D479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D11476" w:rsidRPr="007D4790">
        <w:rPr>
          <w:rFonts w:ascii="Times New Roman" w:hAnsi="Times New Roman" w:cs="Times New Roman"/>
          <w:b/>
          <w:sz w:val="24"/>
          <w:szCs w:val="24"/>
        </w:rPr>
        <w:t xml:space="preserve"> necessità</w:t>
      </w:r>
      <w:r w:rsidR="00B07AEA">
        <w:rPr>
          <w:rFonts w:ascii="Times New Roman" w:hAnsi="Times New Roman" w:cs="Times New Roman"/>
          <w:b/>
          <w:sz w:val="24"/>
          <w:szCs w:val="24"/>
        </w:rPr>
        <w:t>/opportunità</w:t>
      </w:r>
      <w:r w:rsidR="00D11476" w:rsidRPr="007D4790">
        <w:rPr>
          <w:rFonts w:ascii="Times New Roman" w:hAnsi="Times New Roman" w:cs="Times New Roman"/>
          <w:b/>
          <w:sz w:val="24"/>
          <w:szCs w:val="24"/>
        </w:rPr>
        <w:t xml:space="preserve"> che i contribuenti</w:t>
      </w:r>
      <w:r w:rsidR="004F41AB">
        <w:rPr>
          <w:rFonts w:ascii="Times New Roman" w:hAnsi="Times New Roman" w:cs="Times New Roman"/>
          <w:b/>
          <w:sz w:val="24"/>
          <w:szCs w:val="24"/>
        </w:rPr>
        <w:t>, soggetti passivi IMU,</w:t>
      </w:r>
      <w:r w:rsidR="00D11476" w:rsidRPr="007D4790">
        <w:rPr>
          <w:rFonts w:ascii="Times New Roman" w:hAnsi="Times New Roman" w:cs="Times New Roman"/>
          <w:b/>
          <w:sz w:val="24"/>
          <w:szCs w:val="24"/>
        </w:rPr>
        <w:t xml:space="preserve"> che ritengano di avere i requ</w:t>
      </w:r>
      <w:r w:rsidR="00A05FFE" w:rsidRPr="007D4790">
        <w:rPr>
          <w:rFonts w:ascii="Times New Roman" w:hAnsi="Times New Roman" w:cs="Times New Roman"/>
          <w:b/>
          <w:sz w:val="24"/>
          <w:szCs w:val="24"/>
        </w:rPr>
        <w:t>isi</w:t>
      </w:r>
      <w:r w:rsidR="0037306C">
        <w:rPr>
          <w:rFonts w:ascii="Times New Roman" w:hAnsi="Times New Roman" w:cs="Times New Roman"/>
          <w:b/>
          <w:sz w:val="24"/>
          <w:szCs w:val="24"/>
        </w:rPr>
        <w:t xml:space="preserve">ti per godere delle esenzioni </w:t>
      </w:r>
      <w:r w:rsidR="00D11476" w:rsidRPr="007D4790">
        <w:rPr>
          <w:rFonts w:ascii="Times New Roman" w:hAnsi="Times New Roman" w:cs="Times New Roman"/>
          <w:b/>
          <w:sz w:val="24"/>
          <w:szCs w:val="24"/>
        </w:rPr>
        <w:t>di che trattasi</w:t>
      </w:r>
      <w:r w:rsidR="00373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AEA">
        <w:rPr>
          <w:rFonts w:ascii="Times New Roman" w:hAnsi="Times New Roman" w:cs="Times New Roman"/>
          <w:sz w:val="24"/>
          <w:szCs w:val="24"/>
        </w:rPr>
        <w:t xml:space="preserve"> </w:t>
      </w:r>
      <w:r w:rsidR="00B07AEA" w:rsidRPr="00B07AEA">
        <w:rPr>
          <w:rFonts w:ascii="Times New Roman" w:hAnsi="Times New Roman" w:cs="Times New Roman"/>
          <w:i/>
          <w:sz w:val="24"/>
          <w:szCs w:val="24"/>
        </w:rPr>
        <w:t>- ferma ogni eventuale successiva disposizione in materia di dichiarazione IMU che potrà essere impartita a livello di normativa centrale –</w:t>
      </w:r>
      <w:r w:rsidR="00B07AE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639C8" w:rsidRPr="007D4790">
        <w:rPr>
          <w:rFonts w:ascii="Times New Roman" w:hAnsi="Times New Roman" w:cs="Times New Roman"/>
          <w:b/>
          <w:sz w:val="24"/>
          <w:szCs w:val="24"/>
        </w:rPr>
        <w:t>PROVVEDANO  a compilare</w:t>
      </w:r>
      <w:r w:rsidR="00A05FFE" w:rsidRPr="007D4790">
        <w:rPr>
          <w:rFonts w:ascii="Times New Roman" w:hAnsi="Times New Roman" w:cs="Times New Roman"/>
          <w:b/>
          <w:sz w:val="24"/>
          <w:szCs w:val="24"/>
        </w:rPr>
        <w:t xml:space="preserve"> e trasmettere al Comune di Città di Castello la modulistica di </w:t>
      </w:r>
      <w:r w:rsidR="007D4790" w:rsidRPr="007D4790">
        <w:rPr>
          <w:rFonts w:ascii="Times New Roman" w:hAnsi="Times New Roman" w:cs="Times New Roman"/>
          <w:b/>
          <w:sz w:val="24"/>
          <w:szCs w:val="24"/>
        </w:rPr>
        <w:t xml:space="preserve"> specifico </w:t>
      </w:r>
      <w:r w:rsidR="00A05FFE" w:rsidRPr="007D4790">
        <w:rPr>
          <w:rFonts w:ascii="Times New Roman" w:hAnsi="Times New Roman" w:cs="Times New Roman"/>
          <w:b/>
          <w:sz w:val="24"/>
          <w:szCs w:val="24"/>
        </w:rPr>
        <w:t>interesse tra</w:t>
      </w:r>
      <w:r w:rsidR="007D4790" w:rsidRPr="007D4790">
        <w:rPr>
          <w:rFonts w:ascii="Times New Roman" w:hAnsi="Times New Roman" w:cs="Times New Roman"/>
          <w:b/>
          <w:sz w:val="24"/>
          <w:szCs w:val="24"/>
        </w:rPr>
        <w:t xml:space="preserve"> le</w:t>
      </w:r>
      <w:r w:rsidR="007D4790">
        <w:rPr>
          <w:rFonts w:ascii="Times New Roman" w:hAnsi="Times New Roman" w:cs="Times New Roman"/>
          <w:b/>
          <w:sz w:val="24"/>
          <w:szCs w:val="24"/>
        </w:rPr>
        <w:t xml:space="preserve"> tre</w:t>
      </w:r>
      <w:r w:rsidR="007D4790" w:rsidRPr="007D4790">
        <w:rPr>
          <w:rFonts w:ascii="Times New Roman" w:hAnsi="Times New Roman" w:cs="Times New Roman"/>
          <w:b/>
          <w:sz w:val="24"/>
          <w:szCs w:val="24"/>
        </w:rPr>
        <w:t xml:space="preserve"> tipologie sotto indicate </w:t>
      </w:r>
      <w:r w:rsidR="00A05FFE" w:rsidRPr="007D4790">
        <w:rPr>
          <w:rFonts w:ascii="Times New Roman" w:hAnsi="Times New Roman" w:cs="Times New Roman"/>
          <w:b/>
          <w:sz w:val="24"/>
          <w:szCs w:val="24"/>
        </w:rPr>
        <w:t xml:space="preserve"> predisposte</w:t>
      </w:r>
      <w:r w:rsidR="007D4790">
        <w:rPr>
          <w:rFonts w:ascii="Times New Roman" w:hAnsi="Times New Roman" w:cs="Times New Roman"/>
          <w:b/>
          <w:sz w:val="24"/>
          <w:szCs w:val="24"/>
        </w:rPr>
        <w:t xml:space="preserve"> allo</w:t>
      </w:r>
      <w:r w:rsidR="00A05FFE" w:rsidRPr="007D4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165">
        <w:rPr>
          <w:rFonts w:ascii="Times New Roman" w:hAnsi="Times New Roman" w:cs="Times New Roman"/>
          <w:b/>
          <w:sz w:val="24"/>
          <w:szCs w:val="24"/>
        </w:rPr>
        <w:t xml:space="preserve">scopo </w:t>
      </w:r>
      <w:r w:rsidR="00A05FFE" w:rsidRPr="007D4790">
        <w:rPr>
          <w:rFonts w:ascii="Times New Roman" w:hAnsi="Times New Roman" w:cs="Times New Roman"/>
          <w:b/>
          <w:sz w:val="24"/>
          <w:szCs w:val="24"/>
        </w:rPr>
        <w:t>dal Servizio Tributi.</w:t>
      </w:r>
      <w:r w:rsidR="007D4790" w:rsidRPr="007D47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2983" w:rsidRPr="007D4790" w:rsidRDefault="00FE2983" w:rsidP="007D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7C35" w:rsidRDefault="00B97C35" w:rsidP="007D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0C731D">
        <w:rPr>
          <w:rFonts w:ascii="Times New Roman" w:hAnsi="Times New Roman" w:cs="Times New Roman"/>
          <w:b/>
          <w:sz w:val="24"/>
          <w:szCs w:val="24"/>
        </w:rPr>
        <w:t xml:space="preserve">i raccomanda di inviare </w:t>
      </w:r>
      <w:r>
        <w:rPr>
          <w:rFonts w:ascii="Times New Roman" w:hAnsi="Times New Roman" w:cs="Times New Roman"/>
          <w:b/>
          <w:sz w:val="24"/>
          <w:szCs w:val="24"/>
        </w:rPr>
        <w:t xml:space="preserve">detta modulistica, </w:t>
      </w:r>
      <w:r w:rsidR="004F41AB">
        <w:rPr>
          <w:rFonts w:ascii="Times New Roman" w:hAnsi="Times New Roman" w:cs="Times New Roman"/>
          <w:b/>
          <w:sz w:val="24"/>
          <w:szCs w:val="24"/>
        </w:rPr>
        <w:t xml:space="preserve">preferibilmente </w:t>
      </w:r>
      <w:r w:rsidR="007D4790">
        <w:rPr>
          <w:rFonts w:ascii="Times New Roman" w:hAnsi="Times New Roman" w:cs="Times New Roman"/>
          <w:b/>
          <w:sz w:val="24"/>
          <w:szCs w:val="24"/>
        </w:rPr>
        <w:t>entro il</w:t>
      </w:r>
      <w:r w:rsidR="004F41AB">
        <w:rPr>
          <w:rFonts w:ascii="Times New Roman" w:hAnsi="Times New Roman" w:cs="Times New Roman"/>
          <w:b/>
          <w:sz w:val="24"/>
          <w:szCs w:val="24"/>
        </w:rPr>
        <w:t xml:space="preserve"> termine di scadenza del versamento del saldo (16 dicembre</w:t>
      </w:r>
      <w:r w:rsidR="005E6165">
        <w:rPr>
          <w:rFonts w:ascii="Times New Roman" w:hAnsi="Times New Roman" w:cs="Times New Roman"/>
          <w:b/>
          <w:sz w:val="24"/>
          <w:szCs w:val="24"/>
        </w:rPr>
        <w:t xml:space="preserve"> prossimo</w:t>
      </w:r>
      <w:r w:rsidR="004F41AB">
        <w:rPr>
          <w:rFonts w:ascii="Times New Roman" w:hAnsi="Times New Roman" w:cs="Times New Roman"/>
          <w:b/>
          <w:sz w:val="24"/>
          <w:szCs w:val="24"/>
        </w:rPr>
        <w:t>) e, comunque, entro il termine della dichiarazione IMU 2020</w:t>
      </w:r>
      <w:r w:rsidR="007D4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1AB">
        <w:rPr>
          <w:rFonts w:ascii="Times New Roman" w:hAnsi="Times New Roman" w:cs="Times New Roman"/>
          <w:b/>
          <w:sz w:val="24"/>
          <w:szCs w:val="24"/>
        </w:rPr>
        <w:t>(</w:t>
      </w:r>
      <w:r w:rsidR="007D4790">
        <w:rPr>
          <w:rFonts w:ascii="Times New Roman" w:hAnsi="Times New Roman" w:cs="Times New Roman"/>
          <w:b/>
          <w:sz w:val="24"/>
          <w:szCs w:val="24"/>
        </w:rPr>
        <w:t>30 giugno prossimo</w:t>
      </w:r>
      <w:r w:rsidR="004F41A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07AEA" w:rsidRDefault="00B07AEA" w:rsidP="007D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790" w:rsidRDefault="00B97C35" w:rsidP="007D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documentazione potrà essere inviata al Comune a mezzo posta ordinaria, o posta elettronica certificata all’indirizzo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pec</w:t>
      </w:r>
      <w:proofErr w:type="spellEnd"/>
      <w:r w:rsidR="000C731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Pr="0020763A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comune.cittadicastello@postacert.umbria.it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, o a mezzo mail all’indirizzo </w:t>
      </w:r>
      <w:hyperlink r:id="rId5" w:history="1">
        <w:r w:rsidRPr="0020763A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tributi@cittadicastello.gov.it</w:t>
        </w:r>
      </w:hyperlink>
      <w:r>
        <w:rPr>
          <w:rFonts w:ascii="Times New Roman" w:hAnsi="Times New Roman" w:cs="Times New Roman"/>
          <w:b/>
          <w:sz w:val="24"/>
          <w:szCs w:val="24"/>
        </w:rPr>
        <w:t>, o consegnata direttamente al Servizio Protocollo del Comune.</w:t>
      </w:r>
    </w:p>
    <w:p w:rsidR="0037306C" w:rsidRDefault="0037306C" w:rsidP="007D4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FFE" w:rsidRPr="00A05FFE" w:rsidRDefault="00B07AEA" w:rsidP="00B07AEA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FE2983">
        <w:rPr>
          <w:rFonts w:ascii="Times New Roman" w:hAnsi="Times New Roman" w:cs="Times New Roman"/>
          <w:sz w:val="24"/>
          <w:szCs w:val="24"/>
        </w:rPr>
        <w:t>(</w:t>
      </w:r>
      <w:r w:rsidRPr="00B07AEA">
        <w:rPr>
          <w:rFonts w:ascii="Times New Roman" w:hAnsi="Times New Roman" w:cs="Times New Roman"/>
          <w:b/>
          <w:sz w:val="24"/>
          <w:szCs w:val="24"/>
        </w:rPr>
        <w:t>N.B</w:t>
      </w:r>
      <w:r>
        <w:rPr>
          <w:rFonts w:ascii="Times New Roman" w:hAnsi="Times New Roman" w:cs="Times New Roman"/>
          <w:sz w:val="24"/>
          <w:szCs w:val="24"/>
        </w:rPr>
        <w:t>.:</w:t>
      </w:r>
      <w:r w:rsidR="001257B9">
        <w:rPr>
          <w:rFonts w:ascii="Times New Roman" w:hAnsi="Times New Roman" w:cs="Times New Roman"/>
          <w:sz w:val="24"/>
          <w:szCs w:val="24"/>
        </w:rPr>
        <w:t xml:space="preserve"> </w:t>
      </w:r>
      <w:r w:rsidRPr="00FE2983">
        <w:rPr>
          <w:rFonts w:ascii="Times New Roman" w:hAnsi="Times New Roman" w:cs="Times New Roman"/>
          <w:i/>
          <w:sz w:val="24"/>
          <w:szCs w:val="24"/>
        </w:rPr>
        <w:t>per la disciplina corretta e completa di dette esenzioni si rinvia alla consultazione delle disposizioni contenute nei decreti sopra richiamati)</w:t>
      </w:r>
    </w:p>
    <w:p w:rsidR="00D11476" w:rsidRDefault="00D11476"/>
    <w:p w:rsidR="002359C3" w:rsidRPr="00007CE5" w:rsidRDefault="002359C3">
      <w:pPr>
        <w:rPr>
          <w:rFonts w:ascii="Times New Roman" w:hAnsi="Times New Roman" w:cs="Times New Roman"/>
          <w:sz w:val="24"/>
          <w:szCs w:val="24"/>
        </w:rPr>
      </w:pPr>
      <w:r w:rsidRPr="00007CE5">
        <w:rPr>
          <w:rFonts w:ascii="Times New Roman" w:hAnsi="Times New Roman" w:cs="Times New Roman"/>
          <w:sz w:val="24"/>
          <w:szCs w:val="24"/>
        </w:rPr>
        <w:t>Città di Castello, 23.11.2020</w:t>
      </w:r>
      <w:bookmarkStart w:id="0" w:name="_GoBack"/>
      <w:bookmarkEnd w:id="0"/>
    </w:p>
    <w:p w:rsidR="00D11476" w:rsidRDefault="00D11476" w:rsidP="00983204"/>
    <w:p w:rsidR="00466A8E" w:rsidRPr="001B34AD" w:rsidRDefault="001257B9" w:rsidP="00007CE5">
      <w:pPr>
        <w:jc w:val="both"/>
        <w:rPr>
          <w:rFonts w:ascii="Times New Roman" w:hAnsi="Times New Roman" w:cs="Times New Roman"/>
          <w:sz w:val="20"/>
          <w:szCs w:val="20"/>
        </w:rPr>
      </w:pPr>
      <w:r w:rsidRPr="00007CE5">
        <w:rPr>
          <w:rFonts w:ascii="Times New Roman" w:hAnsi="Times New Roman" w:cs="Times New Roman"/>
          <w:b/>
          <w:sz w:val="20"/>
          <w:szCs w:val="20"/>
        </w:rPr>
        <w:t>Modulo (1)</w:t>
      </w:r>
      <w:r w:rsidRPr="001B34AD">
        <w:rPr>
          <w:rFonts w:ascii="Times New Roman" w:hAnsi="Times New Roman" w:cs="Times New Roman"/>
          <w:sz w:val="20"/>
          <w:szCs w:val="20"/>
        </w:rPr>
        <w:t xml:space="preserve"> – Comunicazione strutture turistico-ricettive </w:t>
      </w:r>
      <w:r w:rsidR="00466A8E" w:rsidRPr="001B34A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cui all’art. 177, comma 1, lettera b), D.L. n. 34/2020 e art.78, comma 1, </w:t>
      </w:r>
      <w:proofErr w:type="spellStart"/>
      <w:r w:rsidR="00466A8E" w:rsidRPr="001B34AD">
        <w:rPr>
          <w:rFonts w:ascii="Times New Roman" w:eastAsia="Times New Roman" w:hAnsi="Times New Roman" w:cs="Times New Roman"/>
          <w:sz w:val="20"/>
          <w:szCs w:val="20"/>
          <w:lang w:eastAsia="it-IT"/>
        </w:rPr>
        <w:t>lett.b</w:t>
      </w:r>
      <w:proofErr w:type="spellEnd"/>
      <w:r w:rsidR="00466A8E" w:rsidRPr="001B34AD">
        <w:rPr>
          <w:rFonts w:ascii="Times New Roman" w:eastAsia="Times New Roman" w:hAnsi="Times New Roman" w:cs="Times New Roman"/>
          <w:sz w:val="20"/>
          <w:szCs w:val="20"/>
          <w:lang w:eastAsia="it-IT"/>
        </w:rPr>
        <w:t>) D.L.104/2020</w:t>
      </w:r>
    </w:p>
    <w:p w:rsidR="00466A8E" w:rsidRPr="001B34AD" w:rsidRDefault="001257B9" w:rsidP="00007CE5">
      <w:pPr>
        <w:jc w:val="both"/>
        <w:rPr>
          <w:rFonts w:ascii="Times New Roman" w:hAnsi="Times New Roman" w:cs="Times New Roman"/>
          <w:sz w:val="20"/>
          <w:szCs w:val="20"/>
        </w:rPr>
      </w:pPr>
      <w:r w:rsidRPr="00007CE5">
        <w:rPr>
          <w:rFonts w:ascii="Times New Roman" w:hAnsi="Times New Roman" w:cs="Times New Roman"/>
          <w:b/>
          <w:sz w:val="20"/>
          <w:szCs w:val="20"/>
        </w:rPr>
        <w:t>Modulo (2</w:t>
      </w:r>
      <w:r w:rsidRPr="001B34AD">
        <w:rPr>
          <w:rFonts w:ascii="Times New Roman" w:hAnsi="Times New Roman" w:cs="Times New Roman"/>
          <w:sz w:val="20"/>
          <w:szCs w:val="20"/>
        </w:rPr>
        <w:t xml:space="preserve">) – Comunicazione </w:t>
      </w:r>
      <w:r w:rsidR="00466A8E" w:rsidRPr="001B34A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IMMOBILI di </w:t>
      </w:r>
      <w:proofErr w:type="spellStart"/>
      <w:r w:rsidR="00466A8E" w:rsidRPr="001B34AD">
        <w:rPr>
          <w:rFonts w:ascii="Times New Roman" w:eastAsia="Times New Roman" w:hAnsi="Times New Roman" w:cs="Times New Roman"/>
          <w:sz w:val="20"/>
          <w:szCs w:val="20"/>
          <w:lang w:eastAsia="it-IT"/>
        </w:rPr>
        <w:t>Cat.D</w:t>
      </w:r>
      <w:proofErr w:type="spellEnd"/>
      <w:r w:rsidR="00466A8E" w:rsidRPr="001B34A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uso da parte di imprese di allestimenti per eventi fieristici e </w:t>
      </w:r>
      <w:proofErr w:type="gramStart"/>
      <w:r w:rsidR="00466A8E" w:rsidRPr="001B34AD">
        <w:rPr>
          <w:rFonts w:ascii="Times New Roman" w:eastAsia="Times New Roman" w:hAnsi="Times New Roman" w:cs="Times New Roman"/>
          <w:sz w:val="20"/>
          <w:szCs w:val="20"/>
          <w:lang w:eastAsia="it-IT"/>
        </w:rPr>
        <w:t>manifestazioni  di</w:t>
      </w:r>
      <w:proofErr w:type="gramEnd"/>
      <w:r w:rsidR="00466A8E" w:rsidRPr="001B34A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cui all’art. 177, comma 1, lettera </w:t>
      </w:r>
      <w:proofErr w:type="spellStart"/>
      <w:r w:rsidR="00466A8E" w:rsidRPr="001B34AD">
        <w:rPr>
          <w:rFonts w:ascii="Times New Roman" w:eastAsia="Times New Roman" w:hAnsi="Times New Roman" w:cs="Times New Roman"/>
          <w:sz w:val="20"/>
          <w:szCs w:val="20"/>
          <w:lang w:eastAsia="it-IT"/>
        </w:rPr>
        <w:t>bbis</w:t>
      </w:r>
      <w:proofErr w:type="spellEnd"/>
      <w:r w:rsidR="00466A8E" w:rsidRPr="001B34A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), D.L. n. 34/2020 e art.78, comma 1, </w:t>
      </w:r>
      <w:proofErr w:type="spellStart"/>
      <w:r w:rsidR="00466A8E" w:rsidRPr="001B34AD">
        <w:rPr>
          <w:rFonts w:ascii="Times New Roman" w:eastAsia="Times New Roman" w:hAnsi="Times New Roman" w:cs="Times New Roman"/>
          <w:sz w:val="20"/>
          <w:szCs w:val="20"/>
          <w:lang w:eastAsia="it-IT"/>
        </w:rPr>
        <w:t>lett.c</w:t>
      </w:r>
      <w:proofErr w:type="spellEnd"/>
      <w:r w:rsidR="00466A8E" w:rsidRPr="001B34AD">
        <w:rPr>
          <w:rFonts w:ascii="Times New Roman" w:eastAsia="Times New Roman" w:hAnsi="Times New Roman" w:cs="Times New Roman"/>
          <w:sz w:val="20"/>
          <w:szCs w:val="20"/>
          <w:lang w:eastAsia="it-IT"/>
        </w:rPr>
        <w:t>) D.L.104/2020)</w:t>
      </w:r>
    </w:p>
    <w:p w:rsidR="00007CE5" w:rsidRPr="00007CE5" w:rsidRDefault="001B34AD" w:rsidP="00007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CE5">
        <w:rPr>
          <w:rFonts w:ascii="Times New Roman" w:hAnsi="Times New Roman" w:cs="Times New Roman"/>
          <w:b/>
          <w:sz w:val="20"/>
          <w:szCs w:val="20"/>
        </w:rPr>
        <w:t>Modulo (3)</w:t>
      </w:r>
      <w:r w:rsidRPr="00007CE5">
        <w:rPr>
          <w:rFonts w:ascii="Times New Roman" w:hAnsi="Times New Roman" w:cs="Times New Roman"/>
          <w:sz w:val="20"/>
          <w:szCs w:val="20"/>
        </w:rPr>
        <w:t xml:space="preserve"> – Comunicazion</w:t>
      </w:r>
      <w:r w:rsidR="00112361" w:rsidRPr="00007CE5">
        <w:rPr>
          <w:rFonts w:ascii="Times New Roman" w:hAnsi="Times New Roman" w:cs="Times New Roman"/>
          <w:sz w:val="20"/>
          <w:szCs w:val="20"/>
        </w:rPr>
        <w:t xml:space="preserve">e </w:t>
      </w:r>
      <w:r w:rsidR="00007CE5" w:rsidRPr="00007CE5">
        <w:rPr>
          <w:rFonts w:ascii="Times New Roman" w:hAnsi="Times New Roman" w:cs="Times New Roman"/>
          <w:sz w:val="20"/>
          <w:szCs w:val="20"/>
        </w:rPr>
        <w:t xml:space="preserve">Immobili </w:t>
      </w:r>
      <w:r w:rsidR="00007CE5" w:rsidRPr="00007CE5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="00007CE5" w:rsidRPr="00007CE5">
        <w:rPr>
          <w:rFonts w:ascii="Times New Roman" w:hAnsi="Times New Roman" w:cs="Times New Roman"/>
          <w:sz w:val="20"/>
          <w:szCs w:val="20"/>
        </w:rPr>
        <w:t>Cat</w:t>
      </w:r>
      <w:proofErr w:type="spellEnd"/>
      <w:r w:rsidR="00007CE5" w:rsidRPr="00007CE5">
        <w:rPr>
          <w:rFonts w:ascii="Times New Roman" w:hAnsi="Times New Roman" w:cs="Times New Roman"/>
          <w:sz w:val="20"/>
          <w:szCs w:val="20"/>
        </w:rPr>
        <w:t>. D/3</w:t>
      </w:r>
      <w:r w:rsidR="00007CE5" w:rsidRPr="00007CE5">
        <w:rPr>
          <w:rFonts w:ascii="Times New Roman" w:hAnsi="Times New Roman" w:cs="Times New Roman"/>
          <w:sz w:val="20"/>
          <w:szCs w:val="20"/>
        </w:rPr>
        <w:t xml:space="preserve"> destinati a</w:t>
      </w:r>
      <w:r w:rsidR="00007CE5" w:rsidRPr="00007CE5">
        <w:rPr>
          <w:rFonts w:ascii="Times New Roman" w:hAnsi="Times New Roman" w:cs="Times New Roman"/>
          <w:sz w:val="20"/>
          <w:szCs w:val="20"/>
        </w:rPr>
        <w:t xml:space="preserve"> Cinema, Teatri, Sale da concerto o spettacolo</w:t>
      </w:r>
      <w:r w:rsidR="00007CE5" w:rsidRPr="00007CE5">
        <w:rPr>
          <w:rFonts w:ascii="Times New Roman" w:hAnsi="Times New Roman" w:cs="Times New Roman"/>
          <w:sz w:val="20"/>
          <w:szCs w:val="20"/>
        </w:rPr>
        <w:t xml:space="preserve"> -  </w:t>
      </w:r>
      <w:r w:rsidR="00007CE5" w:rsidRPr="00007CE5">
        <w:rPr>
          <w:rFonts w:ascii="Times New Roman" w:hAnsi="Times New Roman" w:cs="Times New Roman"/>
          <w:sz w:val="20"/>
          <w:szCs w:val="20"/>
        </w:rPr>
        <w:t>Immobili destinati a discoteche, sale da ballo, night-club e simili</w:t>
      </w:r>
      <w:r w:rsidR="00007CE5" w:rsidRPr="00007CE5">
        <w:rPr>
          <w:rFonts w:ascii="Times New Roman" w:hAnsi="Times New Roman" w:cs="Times New Roman"/>
          <w:sz w:val="20"/>
          <w:szCs w:val="20"/>
        </w:rPr>
        <w:t xml:space="preserve"> - </w:t>
      </w:r>
      <w:r w:rsidR="00007CE5" w:rsidRPr="00007CE5">
        <w:rPr>
          <w:rFonts w:ascii="Times New Roman" w:hAnsi="Times New Roman" w:cs="Times New Roman"/>
          <w:sz w:val="20"/>
          <w:szCs w:val="20"/>
        </w:rPr>
        <w:t>Immobili sede di attività avente codice ATECO di cui all’Allegato 1 del D.L. 137/2020</w:t>
      </w:r>
      <w:r w:rsidR="00007CE5" w:rsidRPr="00007CE5">
        <w:rPr>
          <w:rFonts w:ascii="Times New Roman" w:hAnsi="Times New Roman" w:cs="Times New Roman"/>
          <w:sz w:val="20"/>
          <w:szCs w:val="20"/>
        </w:rPr>
        <w:t xml:space="preserve"> </w:t>
      </w:r>
      <w:r w:rsidR="00007CE5" w:rsidRPr="00007CE5">
        <w:rPr>
          <w:rFonts w:ascii="Times New Roman" w:hAnsi="Times New Roman" w:cs="Times New Roman"/>
          <w:sz w:val="20"/>
          <w:szCs w:val="20"/>
        </w:rPr>
        <w:t>(fattispecie di cui all’art. art. 78 del Decreto Legge 14 agosto 2020 n. 104 lettere d), e); art. 9 del Decreto Legge 28 ottobre 2020 n. 137)</w:t>
      </w:r>
    </w:p>
    <w:p w:rsidR="001B34AD" w:rsidRPr="001B34AD" w:rsidRDefault="001B34AD" w:rsidP="001B34A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57B9" w:rsidRDefault="001257B9" w:rsidP="001257B9"/>
    <w:p w:rsidR="001257B9" w:rsidRDefault="001257B9" w:rsidP="00983204"/>
    <w:sectPr w:rsidR="001257B9" w:rsidSect="00171581">
      <w:pgSz w:w="11905" w:h="16837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DD"/>
    <w:rsid w:val="00007CE5"/>
    <w:rsid w:val="00080229"/>
    <w:rsid w:val="000C731D"/>
    <w:rsid w:val="00112361"/>
    <w:rsid w:val="001257B9"/>
    <w:rsid w:val="00141686"/>
    <w:rsid w:val="00171581"/>
    <w:rsid w:val="001B34AD"/>
    <w:rsid w:val="002359C3"/>
    <w:rsid w:val="0037306C"/>
    <w:rsid w:val="00435056"/>
    <w:rsid w:val="00466A8E"/>
    <w:rsid w:val="004860FA"/>
    <w:rsid w:val="004F41AB"/>
    <w:rsid w:val="005E6165"/>
    <w:rsid w:val="007B12DD"/>
    <w:rsid w:val="007D4790"/>
    <w:rsid w:val="00983204"/>
    <w:rsid w:val="00A05FFE"/>
    <w:rsid w:val="00B07AEA"/>
    <w:rsid w:val="00B97C35"/>
    <w:rsid w:val="00C639C8"/>
    <w:rsid w:val="00D11476"/>
    <w:rsid w:val="00E92FCF"/>
    <w:rsid w:val="00F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545AA-9AB7-495C-ABD1-DC125E9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97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ibuti@cittadicastello.gov.it" TargetMode="External"/><Relationship Id="rId4" Type="http://schemas.openxmlformats.org/officeDocument/2006/relationships/hyperlink" Target="mailto:comune.cittadicastello@postacert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Gustinucci Lorenzo</dc:creator>
  <cp:keywords/>
  <dc:description/>
  <cp:lastModifiedBy>Gustinucci Lorenzo</cp:lastModifiedBy>
  <cp:revision>16</cp:revision>
  <dcterms:created xsi:type="dcterms:W3CDTF">2020-11-23T09:29:00Z</dcterms:created>
  <dcterms:modified xsi:type="dcterms:W3CDTF">2020-11-23T16:25:00Z</dcterms:modified>
</cp:coreProperties>
</file>